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9" w:rsidRDefault="00CC68A9">
      <w:pPr>
        <w:jc w:val="center"/>
        <w:rPr>
          <w:rFonts w:ascii="方正小标宋简体" w:eastAsia="方正小标宋简体" w:hAnsi="宋体" w:cs="宋体" w:hint="eastAsia"/>
          <w:snapToGrid w:val="0"/>
          <w:color w:val="FF0000"/>
          <w:w w:val="75"/>
          <w:kern w:val="0"/>
          <w:sz w:val="52"/>
          <w:szCs w:val="52"/>
        </w:rPr>
      </w:pPr>
    </w:p>
    <w:p w:rsidR="00CC68A9" w:rsidRDefault="006E4632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110"/>
          <w:szCs w:val="110"/>
        </w:rPr>
      </w:pPr>
      <w:r>
        <w:rPr>
          <w:rFonts w:ascii="方正小标宋简体" w:eastAsia="方正小标宋简体" w:hAnsi="宋体" w:cs="宋体" w:hint="eastAsia"/>
          <w:snapToGrid w:val="0"/>
          <w:color w:val="FF0000"/>
          <w:w w:val="75"/>
          <w:kern w:val="0"/>
          <w:sz w:val="110"/>
          <w:szCs w:val="110"/>
        </w:rPr>
        <w:t>嘉兴市农业农村局文件</w:t>
      </w:r>
    </w:p>
    <w:p w:rsidR="00CC68A9" w:rsidRDefault="00CC68A9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C68A9" w:rsidRDefault="00CC68A9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C68A9" w:rsidRDefault="006E4632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110"/>
          <w:szCs w:val="110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嘉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农</w:t>
      </w:r>
      <w:r w:rsidR="0083455B">
        <w:rPr>
          <w:rFonts w:ascii="仿宋_GB2312" w:eastAsia="仿宋_GB2312" w:hAnsi="宋体" w:hint="eastAsia"/>
          <w:color w:val="000000"/>
          <w:sz w:val="32"/>
          <w:szCs w:val="32"/>
        </w:rPr>
        <w:t>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发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〔20</w:t>
      </w:r>
      <w:r w:rsidR="00CE439E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〕</w:t>
      </w:r>
      <w:r w:rsidR="00217A15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CC68A9" w:rsidRDefault="006E4632">
      <w:pPr>
        <w:rPr>
          <w:rFonts w:ascii="仿宋_GB2312" w:eastAsia="仿宋_GB2312" w:hAnsi="仿宋_GB2312" w:cs="仿宋_GB2312"/>
          <w:snapToGrid w:val="0"/>
          <w:color w:val="FF0000"/>
          <w:w w:val="75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noProof/>
          <w:color w:val="FF0000"/>
          <w:kern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-7779</wp:posOffset>
                </wp:positionH>
                <wp:positionV relativeFrom="paragraph">
                  <wp:posOffset>5398</wp:posOffset>
                </wp:positionV>
                <wp:extent cx="56292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45pt" to="44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" strokecolor="red" strokeweight="2pt">
                <v:stroke joinstyle="miter"/>
              </v:line>
            </w:pict>
          </mc:Fallback>
        </mc:AlternateContent>
      </w:r>
    </w:p>
    <w:p w:rsidR="003E3370" w:rsidRDefault="00217A15" w:rsidP="00217A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5062B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调整</w:t>
      </w:r>
      <w:r w:rsidRPr="0005062B">
        <w:rPr>
          <w:rFonts w:ascii="方正小标宋简体" w:eastAsia="方正小标宋简体" w:hint="eastAsia"/>
          <w:sz w:val="44"/>
          <w:szCs w:val="44"/>
        </w:rPr>
        <w:t>嘉兴市农业农村局领导班子成员</w:t>
      </w:r>
    </w:p>
    <w:p w:rsidR="00217A15" w:rsidRDefault="00217A15" w:rsidP="00217A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5062B">
        <w:rPr>
          <w:rFonts w:ascii="方正小标宋简体" w:eastAsia="方正小标宋简体" w:hint="eastAsia"/>
          <w:sz w:val="44"/>
          <w:szCs w:val="44"/>
        </w:rPr>
        <w:t>工作分工的通知</w:t>
      </w:r>
    </w:p>
    <w:p w:rsidR="003E3370" w:rsidRDefault="003E3370" w:rsidP="00217A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E3370" w:rsidRDefault="003E3370" w:rsidP="003E3370">
      <w:pPr>
        <w:widowControl/>
        <w:spacing w:line="56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南湖区、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秀洲区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农业农村和水利局，各县（市）农业农村局，局各单位：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因人事变动，经研究，现将嘉兴市农业农村局领导班子成员工作分工通知如下：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市农办主任、局党委书记、局长 葛永元 </w:t>
      </w:r>
      <w:r>
        <w:rPr>
          <w:rFonts w:ascii="仿宋_GB2312" w:eastAsia="仿宋_GB2312" w:hAnsi="黑体" w:hint="eastAsia"/>
          <w:sz w:val="32"/>
          <w:szCs w:val="32"/>
        </w:rPr>
        <w:t>主持市农办、市农业农村局全面工作，分管市农办秘书处。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党委副书记、副局长 蔡国忠</w:t>
      </w:r>
      <w:bookmarkStart w:id="0" w:name="OLE_LINK1"/>
      <w:r>
        <w:rPr>
          <w:rFonts w:ascii="仿宋_GB2312" w:eastAsia="仿宋_GB2312" w:hAnsi="黑体" w:hint="eastAsia"/>
          <w:b/>
          <w:sz w:val="32"/>
          <w:szCs w:val="32"/>
        </w:rPr>
        <w:t xml:space="preserve">  </w:t>
      </w:r>
      <w:bookmarkEnd w:id="0"/>
      <w:r w:rsidRPr="00E60FA8">
        <w:rPr>
          <w:rFonts w:ascii="仿宋_GB2312" w:eastAsia="仿宋_GB2312" w:hAnsi="黑体" w:hint="eastAsia"/>
          <w:sz w:val="32"/>
          <w:szCs w:val="32"/>
        </w:rPr>
        <w:t>协助党委书记、局长处理市农业农村局日常工作，负责农村人居环境（美丽乡村建设）、农田建设、耕地质量管理、党务、组织、人事、职称、老干部、群团、统战、农村人才、政府数字化转型等工作。分管农村社会事</w:t>
      </w:r>
      <w:r w:rsidRPr="00E60FA8">
        <w:rPr>
          <w:rFonts w:ascii="仿宋_GB2312" w:eastAsia="仿宋_GB2312" w:hAnsi="黑体" w:hint="eastAsia"/>
          <w:sz w:val="32"/>
          <w:szCs w:val="32"/>
        </w:rPr>
        <w:lastRenderedPageBreak/>
        <w:t>业促进处、农田建设管理处、人事处、机关党委。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党委委员、副局长 柴荣明  </w:t>
      </w:r>
      <w:r>
        <w:rPr>
          <w:rFonts w:ascii="仿宋_GB2312" w:eastAsia="仿宋_GB2312" w:hAnsi="黑体" w:hint="eastAsia"/>
          <w:sz w:val="32"/>
          <w:szCs w:val="32"/>
        </w:rPr>
        <w:t>协助党委书记、局长工作，</w:t>
      </w:r>
      <w:r w:rsidRPr="00E60FA8">
        <w:rPr>
          <w:rFonts w:ascii="仿宋_GB2312" w:eastAsia="仿宋_GB2312" w:hAnsi="黑体" w:hint="eastAsia"/>
          <w:sz w:val="32"/>
          <w:szCs w:val="32"/>
        </w:rPr>
        <w:t>负责畜牧兽医、种植业、水产业、土肥植保、农村能源等工作，分管市畜牧兽医站、市农</w:t>
      </w:r>
      <w:proofErr w:type="gramStart"/>
      <w:r w:rsidRPr="00E60FA8">
        <w:rPr>
          <w:rFonts w:ascii="仿宋_GB2312" w:eastAsia="仿宋_GB2312" w:hAnsi="黑体" w:hint="eastAsia"/>
          <w:sz w:val="32"/>
          <w:szCs w:val="32"/>
        </w:rPr>
        <w:t>渔技术</w:t>
      </w:r>
      <w:proofErr w:type="gramEnd"/>
      <w:r w:rsidRPr="00E60FA8">
        <w:rPr>
          <w:rFonts w:ascii="仿宋_GB2312" w:eastAsia="仿宋_GB2312" w:hAnsi="黑体" w:hint="eastAsia"/>
          <w:sz w:val="32"/>
          <w:szCs w:val="32"/>
        </w:rPr>
        <w:t>推广站、市土肥植保与农村能源站。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党委委员、副局长 张荣根  </w:t>
      </w:r>
      <w:r>
        <w:rPr>
          <w:rFonts w:ascii="仿宋_GB2312" w:eastAsia="仿宋_GB2312" w:hAnsi="黑体" w:hint="eastAsia"/>
          <w:sz w:val="32"/>
          <w:szCs w:val="32"/>
        </w:rPr>
        <w:t>协助党委书记、局长工作，</w:t>
      </w:r>
      <w:r w:rsidRPr="00E60FA8">
        <w:rPr>
          <w:rFonts w:ascii="仿宋_GB2312" w:eastAsia="仿宋_GB2312" w:hAnsi="黑体" w:hint="eastAsia"/>
          <w:sz w:val="32"/>
          <w:szCs w:val="32"/>
        </w:rPr>
        <w:t>负责乡村产业发展、</w:t>
      </w:r>
      <w:r>
        <w:rPr>
          <w:rFonts w:ascii="仿宋_GB2312" w:eastAsia="仿宋_GB2312" w:hAnsi="黑体" w:hint="eastAsia"/>
          <w:sz w:val="32"/>
          <w:szCs w:val="32"/>
        </w:rPr>
        <w:t>农产品加工、休闲农业、农家乐、</w:t>
      </w:r>
      <w:r w:rsidRPr="00E60FA8">
        <w:rPr>
          <w:rFonts w:ascii="仿宋_GB2312" w:eastAsia="仿宋_GB2312" w:hAnsi="黑体" w:hint="eastAsia"/>
          <w:sz w:val="32"/>
          <w:szCs w:val="32"/>
        </w:rPr>
        <w:t>农业品牌建设、农业农村数字化、对外农业合作交流、农业创业创新、农业行业安全生产、农产品质</w:t>
      </w:r>
      <w:proofErr w:type="gramStart"/>
      <w:r w:rsidRPr="00E60FA8">
        <w:rPr>
          <w:rFonts w:ascii="仿宋_GB2312" w:eastAsia="仿宋_GB2312" w:hAnsi="黑体" w:hint="eastAsia"/>
          <w:sz w:val="32"/>
          <w:szCs w:val="32"/>
        </w:rPr>
        <w:t>量安全</w:t>
      </w:r>
      <w:proofErr w:type="gramEnd"/>
      <w:r w:rsidRPr="00E60FA8">
        <w:rPr>
          <w:rFonts w:ascii="仿宋_GB2312" w:eastAsia="仿宋_GB2312" w:hAnsi="黑体" w:hint="eastAsia"/>
          <w:sz w:val="32"/>
          <w:szCs w:val="32"/>
        </w:rPr>
        <w:t>监督管理、农机管理、农业检验检测等工作。分管乡村产业处、农产品质</w:t>
      </w:r>
      <w:proofErr w:type="gramStart"/>
      <w:r w:rsidRPr="00E60FA8">
        <w:rPr>
          <w:rFonts w:ascii="仿宋_GB2312" w:eastAsia="仿宋_GB2312" w:hAnsi="黑体" w:hint="eastAsia"/>
          <w:sz w:val="32"/>
          <w:szCs w:val="32"/>
        </w:rPr>
        <w:t>量安全</w:t>
      </w:r>
      <w:proofErr w:type="gramEnd"/>
      <w:r w:rsidRPr="00E60FA8">
        <w:rPr>
          <w:rFonts w:ascii="仿宋_GB2312" w:eastAsia="仿宋_GB2312" w:hAnsi="黑体" w:hint="eastAsia"/>
          <w:sz w:val="32"/>
          <w:szCs w:val="32"/>
        </w:rPr>
        <w:t>监管处、市农机管理服务站、市农业综合检验检测中心。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党委委员、纪检监察组长 王伟明  </w:t>
      </w:r>
      <w:r>
        <w:rPr>
          <w:rFonts w:ascii="仿宋_GB2312" w:eastAsia="仿宋_GB2312" w:hAnsi="黑体" w:hint="eastAsia"/>
          <w:sz w:val="32"/>
          <w:szCs w:val="32"/>
        </w:rPr>
        <w:t>协助党委书记、局长工作，负责纪检、监察工作。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党委委员、副局长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贺学明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ab/>
        <w:t xml:space="preserve"> 协助党委书记、局长工作，负责农业农村改革和发展、村第一书记日常管理、农业科技、农业绿色发展、农业教育、职业农民培育、农村经营管理、宅基地管理、减轻农民负担、农情监测、农情信息等工作。分管政策与改革处、科技教育处、市农村合作经济指导服务中心、市农情监测与信息中心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党委委员、总农艺师 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王志舫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兼任</w:t>
      </w:r>
      <w:r w:rsidRPr="00E60FA8">
        <w:rPr>
          <w:rFonts w:ascii="仿宋_GB2312" w:eastAsia="仿宋_GB2312" w:hAnsi="黑体" w:hint="eastAsia"/>
          <w:sz w:val="32"/>
          <w:szCs w:val="32"/>
        </w:rPr>
        <w:t>市乡村</w:t>
      </w:r>
      <w:proofErr w:type="gramStart"/>
      <w:r w:rsidRPr="00E60FA8">
        <w:rPr>
          <w:rFonts w:ascii="仿宋_GB2312" w:eastAsia="仿宋_GB2312" w:hAnsi="黑体" w:hint="eastAsia"/>
          <w:sz w:val="32"/>
          <w:szCs w:val="32"/>
        </w:rPr>
        <w:t>振兴办</w:t>
      </w:r>
      <w:proofErr w:type="gramEnd"/>
      <w:r w:rsidRPr="00E60FA8">
        <w:rPr>
          <w:rFonts w:ascii="仿宋_GB2312" w:eastAsia="仿宋_GB2312" w:hAnsi="黑体" w:hint="eastAsia"/>
          <w:sz w:val="32"/>
          <w:szCs w:val="32"/>
        </w:rPr>
        <w:t>专职副主任，协助党委书记、局长工作，负责市农办、农发资金管理办、乡村振兴办、扶贫办日常工作，负责综合协调、提案建议办理、行政后勤、防汛防灾应急指挥、保密、双拥、信访、平安综治、信息宣传、“三农”中长期规划、保险政策、资金项目、计划财</w:t>
      </w:r>
      <w:r w:rsidRPr="00E60FA8">
        <w:rPr>
          <w:rFonts w:ascii="仿宋_GB2312" w:eastAsia="仿宋_GB2312" w:hAnsi="黑体" w:hint="eastAsia"/>
          <w:sz w:val="32"/>
          <w:szCs w:val="32"/>
        </w:rPr>
        <w:lastRenderedPageBreak/>
        <w:t>务、扶贫等工作。协助分管市农办秘书处，分管办公室、规划与计划处、市预算会计核算农业农村分中心。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党委委员、副局长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b/>
          <w:sz w:val="32"/>
          <w:szCs w:val="32"/>
        </w:rPr>
        <w:t>李贵明</w:t>
      </w:r>
      <w:r>
        <w:rPr>
          <w:rFonts w:ascii="仿宋_GB2312" w:eastAsia="仿宋_GB2312" w:hAnsi="黑体" w:hint="eastAsia"/>
          <w:sz w:val="32"/>
          <w:szCs w:val="32"/>
        </w:rPr>
        <w:tab/>
        <w:t xml:space="preserve"> 协助党委书记、局长工作，</w:t>
      </w:r>
      <w:r w:rsidRPr="00CB50FD">
        <w:rPr>
          <w:rFonts w:ascii="仿宋_GB2312" w:eastAsia="仿宋_GB2312" w:hAnsi="黑体" w:hint="eastAsia"/>
          <w:sz w:val="32"/>
          <w:szCs w:val="32"/>
        </w:rPr>
        <w:t>负责农业法治、农业行业监督管理、农业防灾减灾、农业行政执法、渔政管理服务、下属国有企业管理等工作。分管法规与行业管理处、市农业综合行政执法队、市渔政管理服务站、市禾</w:t>
      </w:r>
      <w:proofErr w:type="gramStart"/>
      <w:r w:rsidRPr="00CB50FD">
        <w:rPr>
          <w:rFonts w:ascii="仿宋_GB2312" w:eastAsia="仿宋_GB2312" w:hAnsi="黑体" w:hint="eastAsia"/>
          <w:sz w:val="32"/>
          <w:szCs w:val="32"/>
        </w:rPr>
        <w:t>兴资产</w:t>
      </w:r>
      <w:proofErr w:type="gramEnd"/>
      <w:r w:rsidRPr="00CB50FD">
        <w:rPr>
          <w:rFonts w:ascii="仿宋_GB2312" w:eastAsia="仿宋_GB2312" w:hAnsi="黑体" w:hint="eastAsia"/>
          <w:sz w:val="32"/>
          <w:szCs w:val="32"/>
        </w:rPr>
        <w:t>经营有限责任公司、市</w:t>
      </w:r>
      <w:proofErr w:type="gramStart"/>
      <w:r w:rsidRPr="00CB50FD">
        <w:rPr>
          <w:rFonts w:ascii="仿宋_GB2312" w:eastAsia="仿宋_GB2312" w:hAnsi="黑体" w:hint="eastAsia"/>
          <w:sz w:val="32"/>
          <w:szCs w:val="32"/>
        </w:rPr>
        <w:t>绿嘉农业</w:t>
      </w:r>
      <w:proofErr w:type="gramEnd"/>
      <w:r w:rsidRPr="00CB50FD">
        <w:rPr>
          <w:rFonts w:ascii="仿宋_GB2312" w:eastAsia="仿宋_GB2312" w:hAnsi="黑体" w:hint="eastAsia"/>
          <w:sz w:val="32"/>
          <w:szCs w:val="32"/>
        </w:rPr>
        <w:t>开发有限责任公司。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四级调研员 沈建全</w:t>
      </w:r>
      <w:r>
        <w:rPr>
          <w:rFonts w:ascii="仿宋_GB2312" w:eastAsia="仿宋_GB2312" w:hAnsi="黑体" w:hint="eastAsia"/>
          <w:sz w:val="32"/>
          <w:szCs w:val="32"/>
        </w:rPr>
        <w:t xml:space="preserve"> 协助贺学明同志工作。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四级调研员 沈小华 </w:t>
      </w:r>
      <w:r>
        <w:rPr>
          <w:rFonts w:ascii="仿宋_GB2312" w:eastAsia="仿宋_GB2312" w:hAnsi="黑体" w:hint="eastAsia"/>
          <w:sz w:val="32"/>
          <w:szCs w:val="32"/>
        </w:rPr>
        <w:t>协助柴荣明同志工作，负责市农民体协、局工会日常工作。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四级调研员 何文泉</w:t>
      </w:r>
      <w:r>
        <w:rPr>
          <w:rFonts w:ascii="仿宋_GB2312" w:eastAsia="仿宋_GB2312" w:hAnsi="黑体" w:hint="eastAsia"/>
          <w:sz w:val="32"/>
          <w:szCs w:val="32"/>
        </w:rPr>
        <w:t xml:space="preserve"> 协助</w:t>
      </w:r>
      <w:r w:rsidRPr="00CB50FD">
        <w:rPr>
          <w:rFonts w:ascii="仿宋_GB2312" w:eastAsia="仿宋_GB2312" w:hAnsi="黑体" w:hint="eastAsia"/>
          <w:sz w:val="32"/>
          <w:szCs w:val="32"/>
        </w:rPr>
        <w:t>蔡国忠</w:t>
      </w:r>
      <w:r>
        <w:rPr>
          <w:rFonts w:ascii="仿宋_GB2312" w:eastAsia="仿宋_GB2312" w:hAnsi="黑体" w:hint="eastAsia"/>
          <w:sz w:val="32"/>
          <w:szCs w:val="32"/>
        </w:rPr>
        <w:t>同志工作。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ˎ̥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各分管领导同时负责分管处（室、站、中心、队）的党风廉政建设、生态环境保护和安全生产工作。</w:t>
      </w:r>
    </w:p>
    <w:p w:rsidR="003E3370" w:rsidRDefault="003E3370" w:rsidP="003E3370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eastAsia="仿宋_GB2312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eastAsia="仿宋_GB2312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eastAsia="仿宋_GB2312"/>
          <w:sz w:val="32"/>
          <w:szCs w:val="32"/>
        </w:rPr>
      </w:pPr>
    </w:p>
    <w:p w:rsidR="003E3370" w:rsidRDefault="003E3370" w:rsidP="003E3370">
      <w:pPr>
        <w:spacing w:line="560" w:lineRule="exact"/>
        <w:ind w:firstLineChars="1100" w:firstLine="35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中共嘉兴市农业农村局委员会</w:t>
      </w: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2020年1月2</w:t>
      </w:r>
      <w:r w:rsidR="006A2C20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Pr="003E3370" w:rsidRDefault="003E3370" w:rsidP="003E33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3E3370" w:rsidRDefault="003E3370" w:rsidP="003E3370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spacing w:line="520" w:lineRule="exact"/>
        <w:ind w:firstLineChars="100" w:firstLine="268"/>
        <w:rPr>
          <w:rFonts w:ascii="仿宋_GB2312" w:eastAsia="仿宋_GB2312"/>
          <w:spacing w:val="-6"/>
          <w:position w:val="6"/>
          <w:sz w:val="28"/>
          <w:szCs w:val="28"/>
        </w:rPr>
      </w:pPr>
      <w:r>
        <w:rPr>
          <w:rFonts w:ascii="仿宋_GB2312" w:eastAsia="仿宋_GB2312" w:hint="eastAsia"/>
          <w:spacing w:val="-6"/>
          <w:position w:val="6"/>
          <w:sz w:val="28"/>
          <w:szCs w:val="28"/>
        </w:rPr>
        <w:t>抄送：省农业农村厅，市级有关部门、单位。</w:t>
      </w:r>
    </w:p>
    <w:p w:rsidR="00CC68A9" w:rsidRPr="003E3370" w:rsidRDefault="003E3370" w:rsidP="003E3370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spacing w:line="520" w:lineRule="exact"/>
        <w:ind w:firstLineChars="100" w:firstLine="280"/>
        <w:jc w:val="left"/>
        <w:rPr>
          <w:rFonts w:ascii="仿宋_GB2312" w:eastAsia="仿宋_GB2312"/>
          <w:color w:val="FF0000"/>
          <w:sz w:val="28"/>
          <w:szCs w:val="28"/>
        </w:rPr>
      </w:pPr>
      <w:r w:rsidRPr="00292A19">
        <w:rPr>
          <w:rFonts w:ascii="仿宋_GB2312" w:eastAsia="仿宋_GB2312" w:hAnsi="黑体" w:hint="eastAsia"/>
          <w:sz w:val="28"/>
          <w:szCs w:val="28"/>
        </w:rPr>
        <w:t>嘉兴市农业农村局办公室</w:t>
      </w:r>
      <w:r w:rsidRPr="00292A19">
        <w:rPr>
          <w:rFonts w:ascii="仿宋_GB2312" w:eastAsia="仿宋_GB2312" w:hint="eastAsia"/>
          <w:sz w:val="28"/>
          <w:szCs w:val="28"/>
        </w:rPr>
        <w:t xml:space="preserve">   </w:t>
      </w:r>
      <w:r w:rsidRPr="00292A19">
        <w:rPr>
          <w:rFonts w:ascii="仿宋_GB2312" w:eastAsia="仿宋_GB2312" w:hint="eastAsia"/>
          <w:spacing w:val="-12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12"/>
          <w:sz w:val="28"/>
          <w:szCs w:val="28"/>
        </w:rPr>
        <w:t xml:space="preserve">       </w:t>
      </w:r>
      <w:r w:rsidRPr="00292A19">
        <w:rPr>
          <w:rFonts w:ascii="仿宋_GB2312" w:eastAsia="仿宋_GB2312" w:hint="eastAsia"/>
          <w:spacing w:val="-12"/>
          <w:sz w:val="28"/>
          <w:szCs w:val="28"/>
        </w:rPr>
        <w:t xml:space="preserve">    </w:t>
      </w:r>
      <w:r>
        <w:rPr>
          <w:rFonts w:ascii="仿宋_GB2312" w:eastAsia="仿宋_GB2312" w:hint="eastAsia"/>
          <w:spacing w:val="-12"/>
          <w:sz w:val="28"/>
          <w:szCs w:val="28"/>
        </w:rPr>
        <w:t xml:space="preserve">      </w:t>
      </w:r>
      <w:r w:rsidRPr="00292A19">
        <w:rPr>
          <w:rFonts w:ascii="仿宋_GB2312" w:eastAsia="仿宋_GB2312" w:hint="eastAsia"/>
          <w:spacing w:val="-12"/>
          <w:sz w:val="28"/>
          <w:szCs w:val="28"/>
        </w:rPr>
        <w:t xml:space="preserve"> 20</w:t>
      </w:r>
      <w:r>
        <w:rPr>
          <w:rFonts w:ascii="仿宋_GB2312" w:eastAsia="仿宋_GB2312" w:hint="eastAsia"/>
          <w:spacing w:val="-12"/>
          <w:sz w:val="28"/>
          <w:szCs w:val="28"/>
        </w:rPr>
        <w:t>20</w:t>
      </w:r>
      <w:r w:rsidRPr="00292A19">
        <w:rPr>
          <w:rFonts w:ascii="仿宋_GB2312" w:eastAsia="仿宋_GB2312" w:hint="eastAsia"/>
          <w:spacing w:val="-12"/>
          <w:sz w:val="28"/>
          <w:szCs w:val="28"/>
        </w:rPr>
        <w:t>年</w:t>
      </w:r>
      <w:r>
        <w:rPr>
          <w:rFonts w:ascii="仿宋_GB2312" w:eastAsia="仿宋_GB2312" w:hint="eastAsia"/>
          <w:spacing w:val="-12"/>
          <w:sz w:val="28"/>
          <w:szCs w:val="28"/>
        </w:rPr>
        <w:t>1</w:t>
      </w:r>
      <w:r w:rsidRPr="00292A19">
        <w:rPr>
          <w:rFonts w:ascii="仿宋_GB2312" w:eastAsia="仿宋_GB2312" w:hint="eastAsia"/>
          <w:spacing w:val="-12"/>
          <w:sz w:val="28"/>
          <w:szCs w:val="28"/>
        </w:rPr>
        <w:t>月</w:t>
      </w:r>
      <w:r>
        <w:rPr>
          <w:rFonts w:ascii="仿宋_GB2312" w:eastAsia="仿宋_GB2312" w:hint="eastAsia"/>
          <w:spacing w:val="-12"/>
          <w:sz w:val="28"/>
          <w:szCs w:val="28"/>
        </w:rPr>
        <w:t>2</w:t>
      </w:r>
      <w:r w:rsidR="006A2C20">
        <w:rPr>
          <w:rFonts w:ascii="仿宋_GB2312" w:eastAsia="仿宋_GB2312" w:hint="eastAsia"/>
          <w:spacing w:val="-12"/>
          <w:sz w:val="28"/>
          <w:szCs w:val="28"/>
        </w:rPr>
        <w:t>2</w:t>
      </w:r>
      <w:bookmarkStart w:id="1" w:name="_GoBack"/>
      <w:bookmarkEnd w:id="1"/>
      <w:r w:rsidRPr="00292A19">
        <w:rPr>
          <w:rFonts w:ascii="仿宋_GB2312" w:eastAsia="仿宋_GB2312" w:hint="eastAsia"/>
          <w:spacing w:val="-12"/>
          <w:sz w:val="28"/>
          <w:szCs w:val="28"/>
        </w:rPr>
        <w:t>日</w:t>
      </w:r>
      <w:r w:rsidRPr="00292A19">
        <w:rPr>
          <w:rFonts w:ascii="仿宋_GB2312" w:eastAsia="仿宋_GB2312" w:hint="eastAsia"/>
          <w:sz w:val="28"/>
          <w:szCs w:val="28"/>
        </w:rPr>
        <w:t>印发</w:t>
      </w:r>
    </w:p>
    <w:sectPr w:rsidR="00CC68A9" w:rsidRPr="003E3370" w:rsidSect="00BF0C41">
      <w:footerReference w:type="even" r:id="rId8"/>
      <w:footerReference w:type="default" r:id="rId9"/>
      <w:pgSz w:w="11906" w:h="16838"/>
      <w:pgMar w:top="1814" w:right="1531" w:bottom="2041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32" w:rsidRDefault="00B90932">
      <w:r>
        <w:separator/>
      </w:r>
    </w:p>
  </w:endnote>
  <w:endnote w:type="continuationSeparator" w:id="0">
    <w:p w:rsidR="00B90932" w:rsidRDefault="00B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6E4632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A2C20" w:rsidRPr="006A2C20">
      <w:rPr>
        <w:rFonts w:ascii="宋体" w:hAnsi="宋体"/>
        <w:noProof/>
        <w:sz w:val="28"/>
        <w:szCs w:val="28"/>
        <w:lang w:val="zh-CN"/>
      </w:rPr>
      <w:t>-</w:t>
    </w:r>
    <w:r w:rsidR="006A2C20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CC68A9" w:rsidRDefault="00CC68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6E4632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A2C20" w:rsidRPr="006A2C20">
      <w:rPr>
        <w:rFonts w:ascii="宋体" w:hAnsi="宋体"/>
        <w:noProof/>
        <w:sz w:val="28"/>
        <w:szCs w:val="28"/>
        <w:lang w:val="zh-CN"/>
      </w:rPr>
      <w:t>-</w:t>
    </w:r>
    <w:r w:rsidR="006A2C20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CC68A9" w:rsidRDefault="006E46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D8918" wp14:editId="48F113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A9" w:rsidRDefault="00CC68A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C68A9" w:rsidRDefault="00CC68A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32" w:rsidRDefault="00B90932">
      <w:r>
        <w:separator/>
      </w:r>
    </w:p>
  </w:footnote>
  <w:footnote w:type="continuationSeparator" w:id="0">
    <w:p w:rsidR="00B90932" w:rsidRDefault="00B9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9"/>
    <w:rsid w:val="001F14AE"/>
    <w:rsid w:val="00217A15"/>
    <w:rsid w:val="00257A30"/>
    <w:rsid w:val="002C70A5"/>
    <w:rsid w:val="003E3370"/>
    <w:rsid w:val="00546EB4"/>
    <w:rsid w:val="006A2C20"/>
    <w:rsid w:val="006E4632"/>
    <w:rsid w:val="0083455B"/>
    <w:rsid w:val="008E0874"/>
    <w:rsid w:val="00903385"/>
    <w:rsid w:val="00B90932"/>
    <w:rsid w:val="00BF0C41"/>
    <w:rsid w:val="00CC68A9"/>
    <w:rsid w:val="00CE439E"/>
    <w:rsid w:val="0E1917EA"/>
    <w:rsid w:val="10AC7240"/>
    <w:rsid w:val="12AC6D86"/>
    <w:rsid w:val="197B7C2C"/>
    <w:rsid w:val="22755591"/>
    <w:rsid w:val="28AE52CC"/>
    <w:rsid w:val="28AF3C81"/>
    <w:rsid w:val="31B56FE1"/>
    <w:rsid w:val="50645820"/>
    <w:rsid w:val="56272736"/>
    <w:rsid w:val="597E0C98"/>
    <w:rsid w:val="608A03C1"/>
    <w:rsid w:val="70F176F1"/>
    <w:rsid w:val="7E095930"/>
    <w:rsid w:val="7EFD13B3"/>
    <w:rsid w:val="7FA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Date"/>
    <w:basedOn w:val="a"/>
    <w:next w:val="a"/>
    <w:link w:val="Char"/>
    <w:rsid w:val="003E3370"/>
    <w:pPr>
      <w:ind w:leftChars="2500" w:left="100"/>
    </w:pPr>
  </w:style>
  <w:style w:type="character" w:customStyle="1" w:styleId="Char">
    <w:name w:val="日期 Char"/>
    <w:basedOn w:val="a0"/>
    <w:link w:val="a7"/>
    <w:rsid w:val="003E337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Date"/>
    <w:basedOn w:val="a"/>
    <w:next w:val="a"/>
    <w:link w:val="Char"/>
    <w:rsid w:val="003E3370"/>
    <w:pPr>
      <w:ind w:leftChars="2500" w:left="100"/>
    </w:pPr>
  </w:style>
  <w:style w:type="character" w:customStyle="1" w:styleId="Char">
    <w:name w:val="日期 Char"/>
    <w:basedOn w:val="a0"/>
    <w:link w:val="a7"/>
    <w:rsid w:val="003E33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198</Words>
  <Characters>1131</Characters>
  <Application>Microsoft Office Word</Application>
  <DocSecurity>0</DocSecurity>
  <Lines>9</Lines>
  <Paragraphs>2</Paragraphs>
  <ScaleCrop>false</ScaleCrop>
  <Company>User-PC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2019-09-19T06:49:00Z</cp:lastPrinted>
  <dcterms:created xsi:type="dcterms:W3CDTF">2014-10-29T12:08:00Z</dcterms:created>
  <dcterms:modified xsi:type="dcterms:W3CDTF">2020-01-22T06:04:00Z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